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„A festett király”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Gosztonyi János drámáját Darvas Iván rendezte, és a Gyulai Várszínházban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mutattuk be. Nem is értettük, hogyan esett ránk a választás,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felkérést kaptunk rá, hogy a zenét mi mint Téka együttes szolgáltassuk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élőben a darabhoz.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Darvas Iván már elkezdte a próbákat és szüksége volt a zenére.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Emlékszem, a Nemzeti Színház színpadán kérte, hogy valami szeretkezési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zenét produkáljunk az egyik jelenethez. Mi szép romantikus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zenéből átmentünk lüktető tempóba, majd jött a friss csárdás, imitálva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szeretkezés fokozódó hevületét.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Darvasnak nem tetszett, és eljátszotta, hogy mire gondolhat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néző, ami neki inkább lehangoló, mint szeretkező zene. Lényeg,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hosszú munkával kidolgoztunk neki egy olyan zenei hangzást,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elfogadott, innentől kezdve örömmel játszottuk a megbeszélt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zenei betéteket.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Bubik István és Esztergályos Cecília voltak a főszereplők. Jó hangulatban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teltek a próbák Gyulán, amik esténként beszélgetésekben,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tivornyázásokban teljesedtek ki.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Emlékszem, Bubik Pista elmesélte, hogy nagyon gyorsan tud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szöveget tanulni, és mindenre emlékszik, amit megtanult. Példának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hozta fel, hogy egy kétszáz oldalas szövegkönyvet egy éjszaka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megtanul. Senki nem hitte, így gyors fogadások születtek. Hajnali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háromkor, enyhén kapatos állapotban Bubik Pista elvonult, déli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tizenkettőre kellett felmondani a kétszáz oldalas szövegkönyvet.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Funtek</w:t>
      </w:r>
      <w:proofErr w:type="spellEnd"/>
      <w:r>
        <w:rPr>
          <w:rFonts w:ascii="Korinna-Regular" w:hAnsi="Korinna-Regular" w:cs="Korinna-Regular"/>
          <w:color w:val="000000"/>
        </w:rPr>
        <w:t xml:space="preserve"> Frici volt a bíró, aki eldönti majd, ki nyert.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Tizenkét órakor összegyűlt a társaság, és indult a kikérdezés.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hitte el senki, de Bubik szóról-szóra visszamondta a szöveget.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színész és óriási koponya volt.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műsortemetésen – az utolsó előadáson –, szokás volt tréfát űzni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valamilyen módon. A lényeg, hogy semmi sem a megszokott kerékvágásban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megy a színpadon – például amikor a király iszogatta a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herbateáját, Bubik belekortyolt, és érezte, hogy nagyon erős szilvapálinkát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öntöttek tea helyett a poharába. Persze a monológja alatt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 meg kellett innia. A seprűjét – amivel képletesen kisöpri az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„Udvart” – lánccal kikötözték a Vár falához, így kénytelen volt a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láncot a vár falából tiplistül kirángatni, különben nem tudta volna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seprűt használni. Nekünk, zenészeknek az egyik jelenetnél aprópénzt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dobtak, de a műsortemetésen ez hirtelen tojásokra változott,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úgy csattantak mögöttünk a vár falán. Szerencsére nem záptojások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voltak.</w:t>
      </w:r>
    </w:p>
    <w:p w:rsidR="004B0C8C" w:rsidRDefault="004B0C8C" w:rsidP="004B0C8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élmény volt ilyen csapattal együtt dolgozni, nagy barátságok</w:t>
      </w:r>
    </w:p>
    <w:p w:rsidR="006A0C86" w:rsidRDefault="004B0C8C" w:rsidP="004B0C8C">
      <w:r>
        <w:rPr>
          <w:rFonts w:ascii="Korinna-Regular" w:hAnsi="Korinna-Regular" w:cs="Korinna-Regular"/>
          <w:color w:val="000000"/>
        </w:rPr>
        <w:t>köttettek.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B0C8C"/>
    <w:rsid w:val="004B0C8C"/>
    <w:rsid w:val="006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2105</Characters>
  <Application>Microsoft Office Word</Application>
  <DocSecurity>0</DocSecurity>
  <Lines>17</Lines>
  <Paragraphs>4</Paragraphs>
  <ScaleCrop>false</ScaleCrop>
  <Company>WXPEE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2023-01-09T11:06:00Z</dcterms:created>
  <dcterms:modified xsi:type="dcterms:W3CDTF">2023-01-09T11:07:00Z</dcterms:modified>
</cp:coreProperties>
</file>