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brazil turné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Gyuricza Gábor barátom, akivel az anyanyelvi konferencián ismerkedtem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meg, Brazíliában lakott. Szülei kivándorolt magyarok voltak,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nagyon őrizték a nyelvünket, kultúránkat. Gábor kint alakított egy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táncegyüttest. Jelentkeztek az anyanyelvi konferencia által szervezett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budapesti fesztiválra, és csoportjuk egyike volt azoknak, akik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autentikus táncokat táncoltak. Táncoltak székit, mezőségit, nyomták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sűrű tempót... Ez abban az időben – a ’70-es évek végén –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volt divatban a tengerentúlon, inkább a „</w:t>
      </w:r>
      <w:proofErr w:type="spellStart"/>
      <w:r>
        <w:rPr>
          <w:rFonts w:ascii="Korinna-Regular" w:hAnsi="Korinna-Regular" w:cs="Korinna-Regular"/>
          <w:color w:val="000000"/>
        </w:rPr>
        <w:t>ridázós</w:t>
      </w:r>
      <w:proofErr w:type="spellEnd"/>
      <w:r>
        <w:rPr>
          <w:rFonts w:ascii="Korinna-Regular" w:hAnsi="Korinna-Regular" w:cs="Korinna-Regular"/>
          <w:color w:val="000000"/>
        </w:rPr>
        <w:t xml:space="preserve">”, a régi </w:t>
      </w:r>
      <w:proofErr w:type="spellStart"/>
      <w:r>
        <w:rPr>
          <w:rFonts w:ascii="Korinna-Regular" w:hAnsi="Korinna-Regular" w:cs="Korinna-Regular"/>
          <w:color w:val="000000"/>
        </w:rPr>
        <w:t>Mojszejev-</w:t>
      </w:r>
      <w:proofErr w:type="spellEnd"/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stílusú összeállítások mentek. Jó barátok lettünk, megértettük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egymást, még a lányokat is együtt hajtottuk.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Hazamentek, és egy idő után felvetődött Gáborban, hogy meghívná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Brazíliába a Téka együttest. Közben a Tékát kitüntették az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Erdélyi Világszövetség Becsületrend Rubinjával, és mivel az Erdélyi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Világszövetség Sao Paulóban székelt, hát ez adta az apropót, hogy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menjünk.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turnét megszervezni nem kis dolog. Jöjjön be a repülőjegy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ára, valami pénzt is haza tudjunk hozni satöbbi... Gábornak az volt az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ötlete, hogy menjek ki egyedül, és együtt szervezzük meg odakint a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Téka-turnét. Szponzorokat szerzünk, megköszönöm a díjat </w:t>
      </w:r>
      <w:proofErr w:type="spellStart"/>
      <w:r>
        <w:rPr>
          <w:rFonts w:ascii="Korinna-Regular" w:hAnsi="Korinna-Regular" w:cs="Korinna-Regular"/>
          <w:color w:val="000000"/>
        </w:rPr>
        <w:t>Zolcsák</w:t>
      </w:r>
      <w:proofErr w:type="spellEnd"/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úrnak, az Erdélyi Világszövetség elnökének. Tudni kell, hogy </w:t>
      </w:r>
      <w:proofErr w:type="spellStart"/>
      <w:r>
        <w:rPr>
          <w:rFonts w:ascii="Korinna-Regular" w:hAnsi="Korinna-Regular" w:cs="Korinna-Regular"/>
          <w:color w:val="000000"/>
        </w:rPr>
        <w:t>Zolcsák</w:t>
      </w:r>
      <w:proofErr w:type="spellEnd"/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úr egy gazdag úriember volt, sokakat támogatott komoly pénzekkel,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reméltük, hogy talán a Tékát is tudná támogatni. Lemezeket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akartunk kiadni, hangszereket, mikrobuszt venni, hogy ne Zsigulival,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meg </w:t>
      </w:r>
      <w:proofErr w:type="spellStart"/>
      <w:r>
        <w:rPr>
          <w:rFonts w:ascii="Korinna-Regular" w:hAnsi="Korinna-Regular" w:cs="Korinna-Regular"/>
          <w:color w:val="000000"/>
        </w:rPr>
        <w:t>Škodával</w:t>
      </w:r>
      <w:proofErr w:type="spellEnd"/>
      <w:r>
        <w:rPr>
          <w:rFonts w:ascii="Korinna-Regular" w:hAnsi="Korinna-Regular" w:cs="Korinna-Regular"/>
          <w:color w:val="000000"/>
        </w:rPr>
        <w:t xml:space="preserve"> érkezzünk egy-egy nyugati turnéra. Akkoriban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még Párizsba is Zsigulival mentünk huszonnégy óra vezetéssel. Így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indultam tehát Sao Paulóba egy hónapra.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nagy szervezkedés mellett az volt még a feladatom, hogy az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Erdélyből, Válaszútról származó Bálint lányokat zeneileg tanítanom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kellett. Tünde volt a prímás, Inci a kontrás, Emese a bőgős. Amint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megérkeztem, megbeszéltük a haditervet.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 hol vannak a hangszerek? – kérdeztem.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– </w:t>
      </w:r>
      <w:proofErr w:type="spellStart"/>
      <w:r>
        <w:rPr>
          <w:rFonts w:ascii="Korinna-Regular" w:hAnsi="Korinna-Regular" w:cs="Korinna-Regular"/>
          <w:color w:val="000000"/>
        </w:rPr>
        <w:t>Hááát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hááát</w:t>
      </w:r>
      <w:proofErr w:type="spellEnd"/>
      <w:r>
        <w:rPr>
          <w:rFonts w:ascii="Korinna-Regular" w:hAnsi="Korinna-Regular" w:cs="Korinna-Regular"/>
          <w:color w:val="000000"/>
        </w:rPr>
        <w:t>, ott a belső szobában.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bőgő totálisan szétesett állapotban volt, a kontra szintén. Drótot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szereztem, reszeltem, faragtam, míg használható állapotba hoztam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őket. Délelőtt, délután, este próba, mert az egy hónap leteltével egy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önálló, kétrészes műsort kellett adjanak a Magyar Házban. Közben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én kontrámmal is történt egy baleset. Egyik reggel, amikor vettem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 a tokból, a nyak ragasztása elengedett, aztán az oldala, és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végül szétesett az egész hangszer. Olyan páratartalom volt odakint,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azt már nem bírta. Nem szép dolog – egy hangszerkészítő megölne,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 megtudná –, de én pillanatragasztóval összeragasztottam,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indult a próba.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Ebben az időben volt a Riói Karnevál. Gondoltam, oda el kell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menni!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Dehogy megyünk Rióba, itt Sao Paulóban ugyanaz megy. Sőt,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 tudlak vinni egy szamba-klubba, az aztán a buli! – mondta Gábor.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Mindenféle maskarát magunkra akasztottunk, és betértünk a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klubba. Lányok táncoltak mindenütt, sőt a színpadon is revüműsor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ment. Gyorsan az első sorba helyezkedtünk, hogy mindent jól lássunk,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az egyik táncos lány odadugta a fejemhez a fenekét,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vadul riszálta. Mindenki engem figyelt. Mire Gábor: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Fogd meg a fenekét, mert különben baj lesz!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Hát megfogtam! Így történt, hogy testközelbe kerültem egy karneváli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táncos lánnyal. Nagy élmény volt!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szaporítom a szót, a Bálint lányok hihetetlen energiával és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szorgalommal megcsinálták a kétrészes műsort. Nekünk Gáborral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nem sikerült szponzort találni, és reméltük, hogy </w:t>
      </w:r>
      <w:proofErr w:type="spellStart"/>
      <w:r>
        <w:rPr>
          <w:rFonts w:ascii="Korinna-Regular" w:hAnsi="Korinna-Regular" w:cs="Korinna-Regular"/>
          <w:color w:val="000000"/>
        </w:rPr>
        <w:t>Zolcsák</w:t>
      </w:r>
      <w:proofErr w:type="spellEnd"/>
      <w:r>
        <w:rPr>
          <w:rFonts w:ascii="Korinna-Regular" w:hAnsi="Korinna-Regular" w:cs="Korinna-Regular"/>
          <w:color w:val="000000"/>
        </w:rPr>
        <w:t xml:space="preserve"> úrral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való találkozásunk eredményre vezet. A gazdag ebédet elköltve, a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díjat megköszönve felvetettem neki, hogy tudna-e minket mint Téka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együttest támogatni a terveinkben.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Nézze, adok egy jó tanácsot! Ha minden forintból csak ötven</w:t>
      </w:r>
    </w:p>
    <w:p w:rsidR="0044286C" w:rsidRDefault="0044286C" w:rsidP="0044286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fillért költenek el, akkor maguknak is lesz pénzük.</w:t>
      </w:r>
    </w:p>
    <w:p w:rsidR="00BA3B68" w:rsidRDefault="0044286C" w:rsidP="0044286C">
      <w:r>
        <w:rPr>
          <w:rFonts w:ascii="Korinna-Regular" w:hAnsi="Korinna-Regular" w:cs="Korinna-Regular"/>
          <w:color w:val="000000"/>
        </w:rPr>
        <w:t>Azzal elbúcsúztunk, de ezzel együtt a brazíliai turnétól is.</w:t>
      </w:r>
    </w:p>
    <w:sectPr w:rsidR="00BA3B68" w:rsidSect="00BA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44286C"/>
    <w:rsid w:val="0044286C"/>
    <w:rsid w:val="00B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3264</Characters>
  <Application>Microsoft Office Word</Application>
  <DocSecurity>0</DocSecurity>
  <Lines>27</Lines>
  <Paragraphs>7</Paragraphs>
  <ScaleCrop>false</ScaleCrop>
  <Company>WXPEE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2023-01-09T05:11:00Z</dcterms:created>
  <dcterms:modified xsi:type="dcterms:W3CDTF">2023-01-09T05:13:00Z</dcterms:modified>
</cp:coreProperties>
</file>