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Strakonicei</w:t>
      </w:r>
      <w:proofErr w:type="spellEnd"/>
      <w:r>
        <w:rPr>
          <w:rFonts w:ascii="Korinna-Regular" w:hAnsi="Korinna-Regular" w:cs="Korinna-Regular"/>
          <w:color w:val="666666"/>
          <w:sz w:val="48"/>
          <w:szCs w:val="48"/>
        </w:rPr>
        <w:t xml:space="preserve"> dudafesztivál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Somogy megyei Művelődési Központ főmunkatársa, Csíkvár Józsi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bácsi volt. Fia, Gábor, a Somogy Táncegyüttesnél táncolt és mellette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elkezdte a dudát is tanulni. Apja megalakította a „</w:t>
      </w:r>
      <w:proofErr w:type="spellStart"/>
      <w:r>
        <w:rPr>
          <w:rFonts w:ascii="Korinna-Regular" w:hAnsi="Korinna-Regular" w:cs="Korinna-Regular"/>
          <w:color w:val="000000"/>
        </w:rPr>
        <w:t>Dudasulit</w:t>
      </w:r>
      <w:proofErr w:type="spellEnd"/>
      <w:r>
        <w:rPr>
          <w:rFonts w:ascii="Korinna-Regular" w:hAnsi="Korinna-Regular" w:cs="Korinna-Regular"/>
          <w:color w:val="000000"/>
        </w:rPr>
        <w:t>”, és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benevezett minket a </w:t>
      </w:r>
      <w:proofErr w:type="spellStart"/>
      <w:r>
        <w:rPr>
          <w:rFonts w:ascii="Korinna-Regular" w:hAnsi="Korinna-Regular" w:cs="Korinna-Regular"/>
          <w:color w:val="000000"/>
        </w:rPr>
        <w:t>strakonicei</w:t>
      </w:r>
      <w:proofErr w:type="spellEnd"/>
      <w:r>
        <w:rPr>
          <w:rFonts w:ascii="Korinna-Regular" w:hAnsi="Korinna-Regular" w:cs="Korinna-Regular"/>
          <w:color w:val="000000"/>
        </w:rPr>
        <w:t xml:space="preserve"> dudafesztiválra, Csehországba.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Csoóri Sanyi hozta a saját tanítványait is, így voltunk elegen.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Számomra újdonság volt, korábban soha nem voltam még dudafesztiválon,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Kozák Józsi és mások már visszajáró vendégeknek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számítottak.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gyönyörű várban rendezték, és sok-sok országból hívtak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dudásokat.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első napon a vár bejáratánál meghívtak minket egy </w:t>
      </w:r>
      <w:proofErr w:type="spellStart"/>
      <w:r>
        <w:rPr>
          <w:rFonts w:ascii="Korinna-Regular" w:hAnsi="Korinna-Regular" w:cs="Korinna-Regular"/>
          <w:color w:val="000000"/>
        </w:rPr>
        <w:t>Becherovkára</w:t>
      </w:r>
      <w:proofErr w:type="spellEnd"/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egy sörre. Ízlett nagyon, de tudvalevő, ha ezt a két italt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keverjük, nem sok jó sül ki belőle. A körök pedig jöttek egymás után.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hangulat egyre fokozódott, mígnem elértünk ahhoz a pillanathoz,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amikor felkonferálták a Magyar </w:t>
      </w:r>
      <w:proofErr w:type="spellStart"/>
      <w:r>
        <w:rPr>
          <w:rFonts w:ascii="Korinna-Regular" w:hAnsi="Korinna-Regular" w:cs="Korinna-Regular"/>
          <w:color w:val="000000"/>
        </w:rPr>
        <w:t>Dudasulit</w:t>
      </w:r>
      <w:proofErr w:type="spellEnd"/>
      <w:r>
        <w:rPr>
          <w:rFonts w:ascii="Korinna-Regular" w:hAnsi="Korinna-Regular" w:cs="Korinna-Regular"/>
          <w:color w:val="000000"/>
        </w:rPr>
        <w:t xml:space="preserve"> a nagyszínpadra.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Menjünk gyorsan, nehogy várassuk a közönséget!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Odaértünk a színpad széléhez, s ekkor szállt meg minket az a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gondolat, hogy addig nem megyünk fel a színpadra, míg egy pohár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</w:t>
      </w:r>
      <w:proofErr w:type="spellStart"/>
      <w:r>
        <w:rPr>
          <w:rFonts w:ascii="Korinna-Regular" w:hAnsi="Korinna-Regular" w:cs="Korinna-Regular"/>
          <w:color w:val="000000"/>
        </w:rPr>
        <w:t>bechert</w:t>
      </w:r>
      <w:proofErr w:type="spellEnd"/>
      <w:r>
        <w:rPr>
          <w:rFonts w:ascii="Korinna-Regular" w:hAnsi="Korinna-Regular" w:cs="Korinna-Regular"/>
          <w:color w:val="000000"/>
        </w:rPr>
        <w:t>” meg nem iszunk. Elmondtuk Józsi bácsinak az ötletünket,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ő csak tessékelt minket: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 hülyéskedjetek, fiúk, kezdeni kell!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csak nem tágítottunk az ötletünktől, a közönség pedig nem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értette, hogy miért nem megyünk fel. Ott volt a Méta együttes,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Pityu, Hollókői Lajos, Csoóri Sanyi, Kozák Józsi és még sokan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mások. Tizenöten biztosan lehettünk.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látta Józsi bácsi, hogy nincs mese, kell az ital, beadta a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derekát, elszaladt, és egy tálcán odahozta a </w:t>
      </w:r>
      <w:proofErr w:type="spellStart"/>
      <w:r>
        <w:rPr>
          <w:rFonts w:ascii="Korinna-Regular" w:hAnsi="Korinna-Regular" w:cs="Korinna-Regular"/>
          <w:color w:val="000000"/>
        </w:rPr>
        <w:t>Becherovkát</w:t>
      </w:r>
      <w:proofErr w:type="spellEnd"/>
      <w:r>
        <w:rPr>
          <w:rFonts w:ascii="Korinna-Regular" w:hAnsi="Korinna-Regular" w:cs="Korinna-Regular"/>
          <w:color w:val="000000"/>
        </w:rPr>
        <w:t xml:space="preserve"> a színpad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széléhez. A közönség pedig, amikor látta, hogy ez volt az oka a késlekedésnek,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óriási tapsviharban tört ki. Mi bevágtuk a likőrt, és egy</w:t>
      </w:r>
    </w:p>
    <w:p w:rsidR="003002C2" w:rsidRDefault="003002C2" w:rsidP="003002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szuper, vidám, virtuóz koncertet adtunk. Nem győztük a gratulációkat</w:t>
      </w:r>
    </w:p>
    <w:p w:rsidR="00BA3B68" w:rsidRDefault="003002C2" w:rsidP="003002C2">
      <w:r>
        <w:rPr>
          <w:rFonts w:ascii="Korinna-Regular" w:hAnsi="Korinna-Regular" w:cs="Korinna-Regular"/>
          <w:color w:val="000000"/>
        </w:rPr>
        <w:t>fogadni.</w:t>
      </w:r>
    </w:p>
    <w:sectPr w:rsidR="00BA3B68" w:rsidSect="00B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3002C2"/>
    <w:rsid w:val="003002C2"/>
    <w:rsid w:val="00B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1540</Characters>
  <Application>Microsoft Office Word</Application>
  <DocSecurity>0</DocSecurity>
  <Lines>12</Lines>
  <Paragraphs>3</Paragraphs>
  <ScaleCrop>false</ScaleCrop>
  <Company>WXPEE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2023-01-09T05:09:00Z</dcterms:created>
  <dcterms:modified xsi:type="dcterms:W3CDTF">2023-01-09T05:11:00Z</dcterms:modified>
</cp:coreProperties>
</file>